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3AEBB" w14:textId="16CBFF73" w:rsidR="000916F4" w:rsidRDefault="000916F4" w:rsidP="00B608C5">
      <w:pPr>
        <w:spacing w:line="360" w:lineRule="exact"/>
        <w:jc w:val="right"/>
        <w:rPr>
          <w:sz w:val="22"/>
        </w:rPr>
      </w:pPr>
      <w:r w:rsidRPr="00A77200">
        <w:rPr>
          <w:rFonts w:hint="eastAsia"/>
          <w:sz w:val="22"/>
        </w:rPr>
        <w:t>令和6年6月2</w:t>
      </w:r>
      <w:r w:rsidR="0062653A">
        <w:rPr>
          <w:rFonts w:hint="eastAsia"/>
          <w:sz w:val="22"/>
        </w:rPr>
        <w:t>2</w:t>
      </w:r>
      <w:r w:rsidRPr="00A77200">
        <w:rPr>
          <w:rFonts w:hint="eastAsia"/>
          <w:sz w:val="22"/>
        </w:rPr>
        <w:t>日</w:t>
      </w:r>
    </w:p>
    <w:p w14:paraId="6DBCDA13" w14:textId="391F9429" w:rsidR="004D7E3C" w:rsidRPr="00A77200" w:rsidRDefault="004D7E3C" w:rsidP="00B608C5">
      <w:pPr>
        <w:spacing w:line="360" w:lineRule="exact"/>
        <w:rPr>
          <w:sz w:val="22"/>
        </w:rPr>
      </w:pPr>
      <w:r w:rsidRPr="00A77200">
        <w:rPr>
          <w:rFonts w:hint="eastAsia"/>
          <w:sz w:val="22"/>
        </w:rPr>
        <w:t>各団体長様</w:t>
      </w:r>
    </w:p>
    <w:p w14:paraId="62FC2CDD" w14:textId="5ABDE658" w:rsidR="004D7E3C" w:rsidRPr="00A77200" w:rsidRDefault="004D7E3C" w:rsidP="00B608C5">
      <w:pPr>
        <w:spacing w:line="360" w:lineRule="exact"/>
        <w:rPr>
          <w:sz w:val="22"/>
        </w:rPr>
      </w:pPr>
      <w:r w:rsidRPr="00A77200">
        <w:rPr>
          <w:rFonts w:hint="eastAsia"/>
          <w:sz w:val="22"/>
        </w:rPr>
        <w:t>個人会員様</w:t>
      </w:r>
    </w:p>
    <w:p w14:paraId="57100A8A" w14:textId="3F57FBA5" w:rsidR="004D7E3C" w:rsidRPr="00A77200" w:rsidRDefault="004D7E3C" w:rsidP="00B608C5">
      <w:pPr>
        <w:spacing w:line="360" w:lineRule="exact"/>
        <w:rPr>
          <w:sz w:val="22"/>
        </w:rPr>
      </w:pPr>
      <w:r w:rsidRPr="00A77200">
        <w:rPr>
          <w:sz w:val="22"/>
        </w:rPr>
        <w:tab/>
      </w:r>
      <w:r w:rsidRPr="00A77200">
        <w:rPr>
          <w:sz w:val="22"/>
        </w:rPr>
        <w:tab/>
      </w:r>
      <w:r w:rsidRPr="00A77200">
        <w:rPr>
          <w:sz w:val="22"/>
        </w:rPr>
        <w:tab/>
      </w:r>
      <w:r w:rsidRPr="00A77200">
        <w:rPr>
          <w:sz w:val="22"/>
        </w:rPr>
        <w:tab/>
      </w:r>
      <w:r w:rsidRPr="00A77200">
        <w:rPr>
          <w:sz w:val="22"/>
        </w:rPr>
        <w:tab/>
      </w:r>
      <w:r w:rsidRPr="00A77200">
        <w:rPr>
          <w:sz w:val="22"/>
        </w:rPr>
        <w:tab/>
      </w:r>
      <w:r w:rsidRPr="00A77200">
        <w:rPr>
          <w:sz w:val="22"/>
        </w:rPr>
        <w:tab/>
      </w:r>
      <w:r w:rsidR="0009744A">
        <w:rPr>
          <w:rFonts w:hint="eastAsia"/>
          <w:sz w:val="22"/>
        </w:rPr>
        <w:t xml:space="preserve">　　　</w:t>
      </w:r>
      <w:r w:rsidR="000916F4">
        <w:rPr>
          <w:rFonts w:hint="eastAsia"/>
          <w:sz w:val="22"/>
        </w:rPr>
        <w:t xml:space="preserve"> </w:t>
      </w:r>
      <w:r w:rsidR="00D37BFE">
        <w:rPr>
          <w:rFonts w:hint="eastAsia"/>
          <w:sz w:val="22"/>
        </w:rPr>
        <w:t xml:space="preserve">       </w:t>
      </w:r>
      <w:r w:rsidR="00221970">
        <w:rPr>
          <w:rFonts w:hint="eastAsia"/>
          <w:sz w:val="22"/>
        </w:rPr>
        <w:t xml:space="preserve">　</w:t>
      </w:r>
      <w:r w:rsidRPr="00A77200">
        <w:rPr>
          <w:rFonts w:hint="eastAsia"/>
          <w:sz w:val="22"/>
        </w:rPr>
        <w:t>川越市剣道連盟</w:t>
      </w:r>
    </w:p>
    <w:p w14:paraId="2D6AF989" w14:textId="2D5DB944" w:rsidR="004D7E3C" w:rsidRPr="00A77200" w:rsidRDefault="004D7E3C" w:rsidP="00B608C5">
      <w:pPr>
        <w:spacing w:line="360" w:lineRule="exact"/>
        <w:rPr>
          <w:sz w:val="22"/>
        </w:rPr>
      </w:pPr>
      <w:r w:rsidRPr="00A77200">
        <w:rPr>
          <w:sz w:val="22"/>
        </w:rPr>
        <w:tab/>
      </w:r>
      <w:r w:rsidRPr="00A77200">
        <w:rPr>
          <w:sz w:val="22"/>
        </w:rPr>
        <w:tab/>
      </w:r>
      <w:r w:rsidRPr="00A77200">
        <w:rPr>
          <w:sz w:val="22"/>
        </w:rPr>
        <w:tab/>
      </w:r>
      <w:r w:rsidRPr="00A77200">
        <w:rPr>
          <w:sz w:val="22"/>
        </w:rPr>
        <w:tab/>
      </w:r>
      <w:r w:rsidRPr="00A77200">
        <w:rPr>
          <w:sz w:val="22"/>
        </w:rPr>
        <w:tab/>
      </w:r>
      <w:r w:rsidRPr="00A77200">
        <w:rPr>
          <w:sz w:val="22"/>
        </w:rPr>
        <w:tab/>
      </w:r>
      <w:r w:rsidRPr="00A77200">
        <w:rPr>
          <w:sz w:val="22"/>
        </w:rPr>
        <w:tab/>
      </w:r>
      <w:r w:rsidR="0009744A">
        <w:rPr>
          <w:rFonts w:hint="eastAsia"/>
          <w:sz w:val="22"/>
        </w:rPr>
        <w:t xml:space="preserve">　　　</w:t>
      </w:r>
      <w:r w:rsidR="000916F4">
        <w:rPr>
          <w:rFonts w:hint="eastAsia"/>
          <w:sz w:val="22"/>
        </w:rPr>
        <w:t xml:space="preserve"> </w:t>
      </w:r>
      <w:r w:rsidR="00D37BFE">
        <w:rPr>
          <w:rFonts w:hint="eastAsia"/>
          <w:sz w:val="22"/>
        </w:rPr>
        <w:t xml:space="preserve">       </w:t>
      </w:r>
      <w:r w:rsidR="00221970">
        <w:rPr>
          <w:rFonts w:hint="eastAsia"/>
          <w:sz w:val="22"/>
        </w:rPr>
        <w:t xml:space="preserve">　</w:t>
      </w:r>
      <w:r w:rsidR="00D37BFE">
        <w:rPr>
          <w:rFonts w:hint="eastAsia"/>
          <w:sz w:val="22"/>
        </w:rPr>
        <w:t>会長　北村尚義</w:t>
      </w:r>
    </w:p>
    <w:p w14:paraId="193DF16D" w14:textId="77777777" w:rsidR="004D7E3C" w:rsidRPr="00A77200" w:rsidRDefault="004D7E3C" w:rsidP="00B608C5">
      <w:pPr>
        <w:spacing w:line="360" w:lineRule="exact"/>
        <w:rPr>
          <w:sz w:val="22"/>
        </w:rPr>
      </w:pPr>
    </w:p>
    <w:p w14:paraId="230D7FB6" w14:textId="6F89407E" w:rsidR="004D7E3C" w:rsidRPr="00A77200" w:rsidRDefault="004D7E3C" w:rsidP="00B608C5">
      <w:pPr>
        <w:spacing w:line="360" w:lineRule="exact"/>
        <w:jc w:val="center"/>
        <w:rPr>
          <w:sz w:val="22"/>
        </w:rPr>
      </w:pPr>
      <w:r w:rsidRPr="00A77200">
        <w:rPr>
          <w:rFonts w:hint="eastAsia"/>
          <w:sz w:val="22"/>
        </w:rPr>
        <w:t>令和６年６月</w:t>
      </w:r>
      <w:r w:rsidR="00A970A6">
        <w:rPr>
          <w:rFonts w:hint="eastAsia"/>
          <w:sz w:val="22"/>
        </w:rPr>
        <w:t>実施の</w:t>
      </w:r>
      <w:r w:rsidRPr="00A77200">
        <w:rPr>
          <w:rFonts w:hint="eastAsia"/>
          <w:sz w:val="22"/>
        </w:rPr>
        <w:t>剣道初</w:t>
      </w:r>
      <w:r w:rsidR="001D7436">
        <w:rPr>
          <w:rFonts w:hint="eastAsia"/>
          <w:sz w:val="22"/>
        </w:rPr>
        <w:t>・</w:t>
      </w:r>
      <w:r w:rsidR="00A77200" w:rsidRPr="00A77200">
        <w:rPr>
          <w:rFonts w:hint="eastAsia"/>
          <w:sz w:val="22"/>
        </w:rPr>
        <w:t>二</w:t>
      </w:r>
      <w:r w:rsidR="001D7436">
        <w:rPr>
          <w:rFonts w:hint="eastAsia"/>
          <w:sz w:val="22"/>
        </w:rPr>
        <w:t>・</w:t>
      </w:r>
      <w:r w:rsidRPr="00A77200">
        <w:rPr>
          <w:rFonts w:hint="eastAsia"/>
          <w:sz w:val="22"/>
        </w:rPr>
        <w:t>三段審査</w:t>
      </w:r>
      <w:r w:rsidR="00B608C5">
        <w:rPr>
          <w:rFonts w:hint="eastAsia"/>
          <w:sz w:val="22"/>
        </w:rPr>
        <w:t xml:space="preserve"> </w:t>
      </w:r>
      <w:r w:rsidRPr="00A77200">
        <w:rPr>
          <w:rFonts w:hint="eastAsia"/>
          <w:sz w:val="22"/>
        </w:rPr>
        <w:t>合格証書の引き渡し</w:t>
      </w:r>
      <w:r w:rsidR="00B608C5">
        <w:rPr>
          <w:rFonts w:hint="eastAsia"/>
          <w:sz w:val="22"/>
        </w:rPr>
        <w:t>要領（川越）</w:t>
      </w:r>
    </w:p>
    <w:p w14:paraId="40BB9EA6" w14:textId="77777777" w:rsidR="00C82519" w:rsidRPr="00A77200" w:rsidRDefault="00C82519" w:rsidP="00A77200">
      <w:pPr>
        <w:spacing w:line="400" w:lineRule="exact"/>
        <w:rPr>
          <w:sz w:val="22"/>
        </w:rPr>
      </w:pPr>
    </w:p>
    <w:p w14:paraId="5507CCEF" w14:textId="087B6AB5" w:rsidR="004D7E3C" w:rsidRPr="00A77200" w:rsidRDefault="00A85C81" w:rsidP="00A970A6">
      <w:pPr>
        <w:spacing w:line="40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掲題につき</w:t>
      </w:r>
      <w:r w:rsidR="001D7436">
        <w:rPr>
          <w:rFonts w:hint="eastAsia"/>
          <w:sz w:val="22"/>
        </w:rPr>
        <w:t>下</w:t>
      </w:r>
      <w:r w:rsidR="004D7E3C" w:rsidRPr="00A77200">
        <w:rPr>
          <w:rFonts w:hint="eastAsia"/>
          <w:sz w:val="22"/>
        </w:rPr>
        <w:t>記の通り実施しますので、</w:t>
      </w:r>
      <w:r w:rsidR="001D7436">
        <w:rPr>
          <w:rFonts w:hint="eastAsia"/>
          <w:sz w:val="22"/>
        </w:rPr>
        <w:t>合格者に周知をお願いします。</w:t>
      </w:r>
      <w:r w:rsidR="00A77200" w:rsidRPr="00A77200">
        <w:rPr>
          <w:rFonts w:hint="eastAsia"/>
          <w:sz w:val="22"/>
        </w:rPr>
        <w:t>併せて、合格</w:t>
      </w:r>
      <w:r w:rsidR="00C82519">
        <w:rPr>
          <w:rFonts w:hint="eastAsia"/>
          <w:sz w:val="22"/>
        </w:rPr>
        <w:t>証書</w:t>
      </w:r>
      <w:r w:rsidR="00A77200" w:rsidRPr="00A77200">
        <w:rPr>
          <w:rFonts w:hint="eastAsia"/>
          <w:sz w:val="22"/>
        </w:rPr>
        <w:t>受領後</w:t>
      </w:r>
      <w:r w:rsidR="00C82519">
        <w:rPr>
          <w:rFonts w:hint="eastAsia"/>
          <w:sz w:val="22"/>
        </w:rPr>
        <w:t>に</w:t>
      </w:r>
      <w:r w:rsidR="00A77200" w:rsidRPr="00A77200">
        <w:rPr>
          <w:rFonts w:hint="eastAsia"/>
          <w:sz w:val="22"/>
        </w:rPr>
        <w:t>登録料を速やかに支払うようご指導下さい。</w:t>
      </w:r>
    </w:p>
    <w:p w14:paraId="45A513F3" w14:textId="77777777" w:rsidR="004D7E3C" w:rsidRPr="00C82519" w:rsidRDefault="004D7E3C" w:rsidP="00A77200">
      <w:pPr>
        <w:spacing w:line="400" w:lineRule="exact"/>
        <w:rPr>
          <w:sz w:val="22"/>
        </w:rPr>
      </w:pPr>
    </w:p>
    <w:p w14:paraId="18A06A81" w14:textId="5AF6A954" w:rsidR="00A85C81" w:rsidRDefault="00A85C81" w:rsidP="00A85C81">
      <w:pPr>
        <w:spacing w:line="400" w:lineRule="exact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13470494" w14:textId="77777777" w:rsidR="00A85C81" w:rsidRPr="00A85C81" w:rsidRDefault="00A85C81" w:rsidP="00A77200">
      <w:pPr>
        <w:spacing w:line="400" w:lineRule="exact"/>
        <w:rPr>
          <w:sz w:val="22"/>
        </w:rPr>
      </w:pPr>
    </w:p>
    <w:p w14:paraId="7F327F93" w14:textId="2452245D" w:rsidR="00A77200" w:rsidRDefault="001D7436" w:rsidP="0030250B">
      <w:pPr>
        <w:pStyle w:val="a3"/>
        <w:numPr>
          <w:ilvl w:val="0"/>
          <w:numId w:val="1"/>
        </w:numPr>
        <w:tabs>
          <w:tab w:val="left" w:pos="567"/>
        </w:tabs>
        <w:spacing w:line="400" w:lineRule="exact"/>
        <w:ind w:leftChars="0"/>
        <w:rPr>
          <w:sz w:val="22"/>
        </w:rPr>
      </w:pPr>
      <w:r w:rsidRPr="0030250B">
        <w:rPr>
          <w:rFonts w:hint="eastAsia"/>
          <w:sz w:val="22"/>
        </w:rPr>
        <w:t>合格証書引き渡し</w:t>
      </w:r>
      <w:r w:rsidR="00A77200" w:rsidRPr="0030250B">
        <w:rPr>
          <w:rFonts w:hint="eastAsia"/>
          <w:sz w:val="22"/>
        </w:rPr>
        <w:t>対象者：</w:t>
      </w:r>
      <w:r w:rsidR="004D7E3C" w:rsidRPr="0030250B">
        <w:rPr>
          <w:rFonts w:hint="eastAsia"/>
          <w:sz w:val="22"/>
        </w:rPr>
        <w:t>令和</w:t>
      </w:r>
      <w:r w:rsidR="005D49BE" w:rsidRPr="0030250B">
        <w:rPr>
          <w:rFonts w:hint="eastAsia"/>
          <w:sz w:val="22"/>
        </w:rPr>
        <w:t>６</w:t>
      </w:r>
      <w:r w:rsidR="004D7E3C" w:rsidRPr="0030250B">
        <w:rPr>
          <w:rFonts w:hint="eastAsia"/>
          <w:sz w:val="22"/>
        </w:rPr>
        <w:t>年６月実施の初</w:t>
      </w:r>
      <w:r w:rsidR="0009744A" w:rsidRPr="0030250B">
        <w:rPr>
          <w:rFonts w:hint="eastAsia"/>
          <w:sz w:val="22"/>
        </w:rPr>
        <w:t>・</w:t>
      </w:r>
      <w:r w:rsidR="00A77200" w:rsidRPr="0030250B">
        <w:rPr>
          <w:rFonts w:hint="eastAsia"/>
          <w:sz w:val="22"/>
        </w:rPr>
        <w:t>二</w:t>
      </w:r>
      <w:r w:rsidR="0009744A" w:rsidRPr="0030250B">
        <w:rPr>
          <w:rFonts w:hint="eastAsia"/>
          <w:sz w:val="22"/>
        </w:rPr>
        <w:t>・</w:t>
      </w:r>
      <w:r w:rsidR="004D7E3C" w:rsidRPr="0030250B">
        <w:rPr>
          <w:rFonts w:hint="eastAsia"/>
          <w:sz w:val="22"/>
        </w:rPr>
        <w:t>三段審査</w:t>
      </w:r>
      <w:r w:rsidR="00A77200" w:rsidRPr="0030250B">
        <w:rPr>
          <w:rFonts w:hint="eastAsia"/>
          <w:sz w:val="22"/>
        </w:rPr>
        <w:t>に</w:t>
      </w:r>
      <w:r w:rsidR="004D7E3C" w:rsidRPr="0030250B">
        <w:rPr>
          <w:rFonts w:hint="eastAsia"/>
          <w:sz w:val="22"/>
        </w:rPr>
        <w:t>合格</w:t>
      </w:r>
      <w:r w:rsidR="00A77200" w:rsidRPr="0030250B">
        <w:rPr>
          <w:rFonts w:hint="eastAsia"/>
          <w:sz w:val="22"/>
        </w:rPr>
        <w:t>した者</w:t>
      </w:r>
    </w:p>
    <w:p w14:paraId="112AEFD1" w14:textId="10099D12" w:rsidR="00A77200" w:rsidRPr="0030250B" w:rsidRDefault="001D7436" w:rsidP="0030250B">
      <w:pPr>
        <w:pStyle w:val="a3"/>
        <w:numPr>
          <w:ilvl w:val="0"/>
          <w:numId w:val="1"/>
        </w:numPr>
        <w:tabs>
          <w:tab w:val="left" w:pos="142"/>
          <w:tab w:val="left" w:pos="567"/>
        </w:tabs>
        <w:spacing w:line="400" w:lineRule="exact"/>
        <w:ind w:leftChars="0"/>
        <w:rPr>
          <w:sz w:val="22"/>
        </w:rPr>
      </w:pPr>
      <w:r w:rsidRPr="0030250B">
        <w:rPr>
          <w:rFonts w:hint="eastAsia"/>
          <w:sz w:val="22"/>
        </w:rPr>
        <w:t>引き渡し</w:t>
      </w:r>
      <w:r w:rsidR="004D7E3C" w:rsidRPr="0030250B">
        <w:rPr>
          <w:rFonts w:hint="eastAsia"/>
          <w:sz w:val="22"/>
        </w:rPr>
        <w:t>日時：令和６年７月６日（土）</w:t>
      </w:r>
      <w:r w:rsidR="00433A61" w:rsidRPr="0030250B">
        <w:rPr>
          <w:rFonts w:hint="eastAsia"/>
          <w:sz w:val="22"/>
        </w:rPr>
        <w:t xml:space="preserve"> 10:00</w:t>
      </w:r>
      <w:r w:rsidR="00F55FC3" w:rsidRPr="0030250B">
        <w:rPr>
          <w:rFonts w:hint="eastAsia"/>
          <w:sz w:val="22"/>
        </w:rPr>
        <w:t xml:space="preserve"> </w:t>
      </w:r>
      <w:r w:rsidR="004D7E3C" w:rsidRPr="0030250B">
        <w:rPr>
          <w:rFonts w:hint="eastAsia"/>
          <w:sz w:val="22"/>
        </w:rPr>
        <w:t>～</w:t>
      </w:r>
      <w:r w:rsidR="00F55FC3" w:rsidRPr="0030250B">
        <w:rPr>
          <w:rFonts w:hint="eastAsia"/>
          <w:sz w:val="22"/>
        </w:rPr>
        <w:t xml:space="preserve"> </w:t>
      </w:r>
      <w:r w:rsidR="00433A61" w:rsidRPr="0030250B">
        <w:rPr>
          <w:rFonts w:hint="eastAsia"/>
          <w:sz w:val="22"/>
        </w:rPr>
        <w:t>12:00</w:t>
      </w:r>
    </w:p>
    <w:p w14:paraId="20DDD892" w14:textId="5B020D90" w:rsidR="004D7E3C" w:rsidRPr="0030250B" w:rsidRDefault="001D7436" w:rsidP="0030250B">
      <w:pPr>
        <w:pStyle w:val="a3"/>
        <w:numPr>
          <w:ilvl w:val="0"/>
          <w:numId w:val="1"/>
        </w:numPr>
        <w:tabs>
          <w:tab w:val="left" w:pos="567"/>
        </w:tabs>
        <w:spacing w:line="360" w:lineRule="exact"/>
        <w:ind w:leftChars="0"/>
        <w:rPr>
          <w:sz w:val="22"/>
        </w:rPr>
      </w:pPr>
      <w:r w:rsidRPr="0030250B">
        <w:rPr>
          <w:rFonts w:hint="eastAsia"/>
          <w:sz w:val="22"/>
        </w:rPr>
        <w:t>引き渡し</w:t>
      </w:r>
      <w:r w:rsidR="004D7E3C" w:rsidRPr="0030250B">
        <w:rPr>
          <w:rFonts w:hint="eastAsia"/>
          <w:sz w:val="22"/>
        </w:rPr>
        <w:t>場所：川越武道館３階</w:t>
      </w:r>
      <w:r w:rsidR="00F55FC3" w:rsidRPr="0030250B">
        <w:rPr>
          <w:rFonts w:hint="eastAsia"/>
          <w:sz w:val="22"/>
        </w:rPr>
        <w:t>（</w:t>
      </w:r>
      <w:r w:rsidR="004D7E3C" w:rsidRPr="0030250B">
        <w:rPr>
          <w:rFonts w:hint="eastAsia"/>
          <w:sz w:val="22"/>
        </w:rPr>
        <w:t>剣道場</w:t>
      </w:r>
      <w:r w:rsidR="00F55FC3" w:rsidRPr="0030250B">
        <w:rPr>
          <w:rFonts w:hint="eastAsia"/>
          <w:sz w:val="22"/>
        </w:rPr>
        <w:t xml:space="preserve">）　</w:t>
      </w:r>
      <w:r w:rsidR="00084EC8" w:rsidRPr="0030250B">
        <w:rPr>
          <w:rFonts w:hint="eastAsia"/>
          <w:sz w:val="22"/>
        </w:rPr>
        <w:t>掲示板横の</w:t>
      </w:r>
      <w:r w:rsidR="004D7E3C" w:rsidRPr="0030250B">
        <w:rPr>
          <w:rFonts w:hint="eastAsia"/>
          <w:sz w:val="22"/>
        </w:rPr>
        <w:t>スペース</w:t>
      </w:r>
    </w:p>
    <w:p w14:paraId="07F68740" w14:textId="2EDE8D92" w:rsidR="0009744A" w:rsidRPr="00A77200" w:rsidRDefault="004D7E3C" w:rsidP="0030250B">
      <w:pPr>
        <w:spacing w:line="360" w:lineRule="exact"/>
        <w:ind w:leftChars="350" w:left="735" w:firstLineChars="50" w:firstLine="110"/>
        <w:rPr>
          <w:sz w:val="22"/>
        </w:rPr>
      </w:pPr>
      <w:r w:rsidRPr="0009744A">
        <w:rPr>
          <w:rFonts w:hint="eastAsia"/>
          <w:sz w:val="22"/>
        </w:rPr>
        <w:t>会場は混雑が予想されますので、団体</w:t>
      </w:r>
      <w:r w:rsidR="001D7436" w:rsidRPr="0009744A">
        <w:rPr>
          <w:rFonts w:hint="eastAsia"/>
          <w:sz w:val="22"/>
        </w:rPr>
        <w:t>毎に少人数でご来館下さい。</w:t>
      </w:r>
      <w:r w:rsidR="0009744A">
        <w:rPr>
          <w:rFonts w:hint="eastAsia"/>
          <w:sz w:val="22"/>
        </w:rPr>
        <w:t>）</w:t>
      </w:r>
    </w:p>
    <w:p w14:paraId="58B8C29D" w14:textId="79FB0F87" w:rsidR="004D7E3C" w:rsidRDefault="001D7436" w:rsidP="0030250B">
      <w:pPr>
        <w:pStyle w:val="a3"/>
        <w:numPr>
          <w:ilvl w:val="0"/>
          <w:numId w:val="1"/>
        </w:numPr>
        <w:tabs>
          <w:tab w:val="left" w:pos="567"/>
        </w:tabs>
        <w:spacing w:line="400" w:lineRule="exact"/>
        <w:ind w:leftChars="0"/>
        <w:rPr>
          <w:sz w:val="22"/>
        </w:rPr>
      </w:pPr>
      <w:r w:rsidRPr="0030250B">
        <w:rPr>
          <w:rFonts w:hint="eastAsia"/>
          <w:sz w:val="22"/>
        </w:rPr>
        <w:t>登録料の納付</w:t>
      </w:r>
      <w:r w:rsidR="004D7E3C" w:rsidRPr="0030250B">
        <w:rPr>
          <w:rFonts w:hint="eastAsia"/>
          <w:sz w:val="22"/>
        </w:rPr>
        <w:t>：</w:t>
      </w:r>
      <w:r w:rsidRPr="0030250B">
        <w:rPr>
          <w:rFonts w:hint="eastAsia"/>
          <w:sz w:val="22"/>
        </w:rPr>
        <w:t>合格証書引き渡し時に郵便局振込用紙をお渡しします。</w:t>
      </w:r>
      <w:r w:rsidR="004D7E3C" w:rsidRPr="0030250B">
        <w:rPr>
          <w:rFonts w:hint="eastAsia"/>
          <w:sz w:val="22"/>
        </w:rPr>
        <w:t>下記登録料</w:t>
      </w:r>
      <w:r w:rsidR="00B608C5">
        <w:rPr>
          <w:rFonts w:hint="eastAsia"/>
          <w:sz w:val="22"/>
        </w:rPr>
        <w:t>及び年会費</w:t>
      </w:r>
      <w:r w:rsidR="004D7E3C" w:rsidRPr="0030250B">
        <w:rPr>
          <w:rFonts w:hint="eastAsia"/>
          <w:sz w:val="22"/>
        </w:rPr>
        <w:t>を合格証書受け取り後速やかに納付して下さい。</w:t>
      </w:r>
      <w:r w:rsidR="0009744A" w:rsidRPr="0030250B">
        <w:rPr>
          <w:rFonts w:hint="eastAsia"/>
          <w:sz w:val="22"/>
        </w:rPr>
        <w:t>通信欄には、合格段位・氏名を明瞭に記載して下さい。</w:t>
      </w:r>
      <w:r w:rsidR="00CF7AE3" w:rsidRPr="0030250B">
        <w:rPr>
          <w:rFonts w:hint="eastAsia"/>
          <w:sz w:val="22"/>
        </w:rPr>
        <w:t>（納付期限：７月１９日）</w:t>
      </w:r>
    </w:p>
    <w:p w14:paraId="23569725" w14:textId="77777777" w:rsidR="0030250B" w:rsidRPr="0030250B" w:rsidRDefault="0030250B" w:rsidP="0030250B">
      <w:pPr>
        <w:pStyle w:val="a3"/>
        <w:tabs>
          <w:tab w:val="left" w:pos="567"/>
        </w:tabs>
        <w:spacing w:line="400" w:lineRule="exact"/>
        <w:ind w:leftChars="0" w:left="432"/>
        <w:rPr>
          <w:sz w:val="22"/>
        </w:rPr>
      </w:pPr>
    </w:p>
    <w:tbl>
      <w:tblPr>
        <w:tblStyle w:val="a6"/>
        <w:tblW w:w="7513" w:type="dxa"/>
        <w:tblInd w:w="846" w:type="dxa"/>
        <w:tblLook w:val="04A0" w:firstRow="1" w:lastRow="0" w:firstColumn="1" w:lastColumn="0" w:noHBand="0" w:noVBand="1"/>
      </w:tblPr>
      <w:tblGrid>
        <w:gridCol w:w="1134"/>
        <w:gridCol w:w="1843"/>
        <w:gridCol w:w="1275"/>
        <w:gridCol w:w="1560"/>
        <w:gridCol w:w="1701"/>
      </w:tblGrid>
      <w:tr w:rsidR="00FC733D" w:rsidRPr="00221970" w14:paraId="4F30763F" w14:textId="77777777" w:rsidTr="00F36D9D">
        <w:tc>
          <w:tcPr>
            <w:tcW w:w="1134" w:type="dxa"/>
          </w:tcPr>
          <w:p w14:paraId="53B1C4FB" w14:textId="279B1157" w:rsidR="00FC733D" w:rsidRPr="00221970" w:rsidRDefault="00221970" w:rsidP="00221970">
            <w:pPr>
              <w:pStyle w:val="a3"/>
              <w:spacing w:line="400" w:lineRule="exact"/>
              <w:ind w:leftChars="0" w:left="0"/>
              <w:jc w:val="center"/>
              <w:rPr>
                <w:color w:val="FF0000"/>
                <w:sz w:val="22"/>
              </w:rPr>
            </w:pPr>
            <w:r w:rsidRPr="00221970">
              <w:rPr>
                <w:rFonts w:hint="eastAsia"/>
                <w:sz w:val="22"/>
              </w:rPr>
              <w:t>段位</w:t>
            </w:r>
          </w:p>
        </w:tc>
        <w:tc>
          <w:tcPr>
            <w:tcW w:w="1843" w:type="dxa"/>
          </w:tcPr>
          <w:p w14:paraId="58A5BE8E" w14:textId="7BE6270C" w:rsidR="00FC733D" w:rsidRPr="00221970" w:rsidRDefault="00221970" w:rsidP="00FC733D">
            <w:pPr>
              <w:pStyle w:val="a3"/>
              <w:spacing w:line="400" w:lineRule="exact"/>
              <w:ind w:leftChars="0" w:left="0"/>
              <w:jc w:val="center"/>
              <w:rPr>
                <w:sz w:val="22"/>
              </w:rPr>
            </w:pPr>
            <w:r w:rsidRPr="00221970">
              <w:rPr>
                <w:rFonts w:hint="eastAsia"/>
                <w:sz w:val="22"/>
              </w:rPr>
              <w:t>区分</w:t>
            </w:r>
          </w:p>
        </w:tc>
        <w:tc>
          <w:tcPr>
            <w:tcW w:w="1275" w:type="dxa"/>
          </w:tcPr>
          <w:p w14:paraId="6F964FA2" w14:textId="12E0B598" w:rsidR="00FC733D" w:rsidRPr="00221970" w:rsidRDefault="00FC733D" w:rsidP="00FC733D">
            <w:pPr>
              <w:pStyle w:val="a3"/>
              <w:spacing w:line="400" w:lineRule="exact"/>
              <w:ind w:leftChars="0" w:left="0"/>
              <w:jc w:val="center"/>
              <w:rPr>
                <w:sz w:val="22"/>
              </w:rPr>
            </w:pPr>
            <w:r w:rsidRPr="00221970">
              <w:rPr>
                <w:rFonts w:hint="eastAsia"/>
                <w:sz w:val="22"/>
              </w:rPr>
              <w:t>登録料</w:t>
            </w:r>
          </w:p>
        </w:tc>
        <w:tc>
          <w:tcPr>
            <w:tcW w:w="1560" w:type="dxa"/>
          </w:tcPr>
          <w:p w14:paraId="698C21F4" w14:textId="03B27099" w:rsidR="00FC733D" w:rsidRPr="00221970" w:rsidRDefault="00FC733D" w:rsidP="00FC733D">
            <w:pPr>
              <w:pStyle w:val="a3"/>
              <w:spacing w:line="400" w:lineRule="exact"/>
              <w:ind w:leftChars="0" w:left="0"/>
              <w:jc w:val="center"/>
              <w:rPr>
                <w:sz w:val="22"/>
              </w:rPr>
            </w:pPr>
            <w:r w:rsidRPr="00221970">
              <w:rPr>
                <w:rFonts w:hint="eastAsia"/>
                <w:sz w:val="22"/>
              </w:rPr>
              <w:t>年会費</w:t>
            </w:r>
          </w:p>
        </w:tc>
        <w:tc>
          <w:tcPr>
            <w:tcW w:w="1701" w:type="dxa"/>
          </w:tcPr>
          <w:p w14:paraId="7EE5C12A" w14:textId="7426402F" w:rsidR="00FC733D" w:rsidRPr="00221970" w:rsidRDefault="00FC733D" w:rsidP="00FC733D">
            <w:pPr>
              <w:pStyle w:val="a3"/>
              <w:spacing w:line="400" w:lineRule="exact"/>
              <w:ind w:leftChars="0" w:left="0"/>
              <w:jc w:val="center"/>
              <w:rPr>
                <w:sz w:val="22"/>
              </w:rPr>
            </w:pPr>
            <w:r w:rsidRPr="00221970">
              <w:rPr>
                <w:rFonts w:hint="eastAsia"/>
                <w:sz w:val="22"/>
              </w:rPr>
              <w:t>合計</w:t>
            </w:r>
          </w:p>
        </w:tc>
      </w:tr>
      <w:tr w:rsidR="00FC733D" w:rsidRPr="00221970" w14:paraId="490B7B18" w14:textId="77777777" w:rsidTr="00F36D9D">
        <w:tc>
          <w:tcPr>
            <w:tcW w:w="1134" w:type="dxa"/>
          </w:tcPr>
          <w:p w14:paraId="113530D2" w14:textId="3C1996D3" w:rsidR="00FC733D" w:rsidRPr="00221970" w:rsidRDefault="00FC733D" w:rsidP="00FC733D">
            <w:pPr>
              <w:pStyle w:val="a3"/>
              <w:spacing w:line="400" w:lineRule="exact"/>
              <w:ind w:leftChars="0" w:left="0"/>
              <w:jc w:val="center"/>
              <w:rPr>
                <w:sz w:val="22"/>
              </w:rPr>
            </w:pPr>
            <w:r w:rsidRPr="00221970">
              <w:rPr>
                <w:rFonts w:hint="eastAsia"/>
                <w:sz w:val="22"/>
              </w:rPr>
              <w:t>初段</w:t>
            </w:r>
          </w:p>
        </w:tc>
        <w:tc>
          <w:tcPr>
            <w:tcW w:w="1843" w:type="dxa"/>
          </w:tcPr>
          <w:p w14:paraId="4739C870" w14:textId="7D794A96" w:rsidR="00FC733D" w:rsidRPr="00221970" w:rsidRDefault="00FC733D" w:rsidP="00FC733D">
            <w:pPr>
              <w:pStyle w:val="a3"/>
              <w:spacing w:line="400" w:lineRule="exact"/>
              <w:ind w:leftChars="0" w:left="0"/>
              <w:jc w:val="center"/>
              <w:rPr>
                <w:sz w:val="22"/>
              </w:rPr>
            </w:pPr>
            <w:r w:rsidRPr="00221970">
              <w:rPr>
                <w:rFonts w:hint="eastAsia"/>
                <w:sz w:val="22"/>
              </w:rPr>
              <w:t>中</w:t>
            </w:r>
            <w:r w:rsidR="00F36D9D">
              <w:rPr>
                <w:rFonts w:hint="eastAsia"/>
                <w:sz w:val="22"/>
              </w:rPr>
              <w:t>学</w:t>
            </w:r>
            <w:r w:rsidRPr="00221970">
              <w:rPr>
                <w:rFonts w:hint="eastAsia"/>
                <w:sz w:val="22"/>
              </w:rPr>
              <w:t>・高</w:t>
            </w:r>
            <w:r w:rsidR="00F36D9D">
              <w:rPr>
                <w:rFonts w:hint="eastAsia"/>
                <w:sz w:val="22"/>
              </w:rPr>
              <w:t>校</w:t>
            </w:r>
          </w:p>
        </w:tc>
        <w:tc>
          <w:tcPr>
            <w:tcW w:w="1275" w:type="dxa"/>
          </w:tcPr>
          <w:p w14:paraId="02A968CF" w14:textId="51A3491B" w:rsidR="00FC733D" w:rsidRPr="00221970" w:rsidRDefault="00FC733D" w:rsidP="00FC733D">
            <w:pPr>
              <w:pStyle w:val="a3"/>
              <w:spacing w:line="400" w:lineRule="exact"/>
              <w:ind w:leftChars="0" w:left="0"/>
              <w:jc w:val="center"/>
              <w:rPr>
                <w:sz w:val="22"/>
              </w:rPr>
            </w:pPr>
            <w:r w:rsidRPr="00221970">
              <w:rPr>
                <w:rFonts w:hint="eastAsia"/>
                <w:sz w:val="22"/>
              </w:rPr>
              <w:t>5,500</w:t>
            </w:r>
          </w:p>
        </w:tc>
        <w:tc>
          <w:tcPr>
            <w:tcW w:w="1560" w:type="dxa"/>
          </w:tcPr>
          <w:p w14:paraId="0ECB49EE" w14:textId="7479E093" w:rsidR="00FC733D" w:rsidRPr="00221970" w:rsidRDefault="00FC733D" w:rsidP="00FC733D">
            <w:pPr>
              <w:pStyle w:val="a3"/>
              <w:spacing w:line="400" w:lineRule="exact"/>
              <w:ind w:leftChars="0" w:left="0"/>
              <w:jc w:val="center"/>
              <w:rPr>
                <w:sz w:val="22"/>
              </w:rPr>
            </w:pPr>
            <w:r w:rsidRPr="00221970">
              <w:rPr>
                <w:rFonts w:hint="eastAsia"/>
                <w:sz w:val="22"/>
              </w:rPr>
              <w:t>1,000</w:t>
            </w:r>
          </w:p>
        </w:tc>
        <w:tc>
          <w:tcPr>
            <w:tcW w:w="1701" w:type="dxa"/>
          </w:tcPr>
          <w:p w14:paraId="40384067" w14:textId="2B8F8025" w:rsidR="00FC733D" w:rsidRPr="00221970" w:rsidRDefault="00221970" w:rsidP="00FC733D">
            <w:pPr>
              <w:pStyle w:val="a3"/>
              <w:spacing w:line="400" w:lineRule="exact"/>
              <w:ind w:leftChars="0" w:left="0"/>
              <w:jc w:val="center"/>
              <w:rPr>
                <w:sz w:val="22"/>
              </w:rPr>
            </w:pPr>
            <w:r w:rsidRPr="00221970">
              <w:rPr>
                <w:rFonts w:hint="eastAsia"/>
                <w:sz w:val="22"/>
              </w:rPr>
              <w:t>6</w:t>
            </w:r>
            <w:r w:rsidR="00FC733D" w:rsidRPr="00221970">
              <w:rPr>
                <w:rFonts w:hint="eastAsia"/>
                <w:sz w:val="22"/>
              </w:rPr>
              <w:t>,</w:t>
            </w:r>
            <w:r w:rsidRPr="00221970">
              <w:rPr>
                <w:rFonts w:hint="eastAsia"/>
                <w:sz w:val="22"/>
              </w:rPr>
              <w:t>5</w:t>
            </w:r>
            <w:r w:rsidR="00FC733D" w:rsidRPr="00221970">
              <w:rPr>
                <w:rFonts w:hint="eastAsia"/>
                <w:sz w:val="22"/>
              </w:rPr>
              <w:t>00</w:t>
            </w:r>
          </w:p>
        </w:tc>
      </w:tr>
      <w:tr w:rsidR="00FC733D" w:rsidRPr="00221970" w14:paraId="24B79C8A" w14:textId="77777777" w:rsidTr="00F36D9D">
        <w:tc>
          <w:tcPr>
            <w:tcW w:w="1134" w:type="dxa"/>
          </w:tcPr>
          <w:p w14:paraId="587E3317" w14:textId="57F17AF4" w:rsidR="00FC733D" w:rsidRPr="00221970" w:rsidRDefault="00FC733D" w:rsidP="00FC733D">
            <w:pPr>
              <w:pStyle w:val="a3"/>
              <w:spacing w:line="400" w:lineRule="exact"/>
              <w:ind w:leftChars="0" w:left="0"/>
              <w:jc w:val="center"/>
              <w:rPr>
                <w:sz w:val="22"/>
              </w:rPr>
            </w:pPr>
            <w:r w:rsidRPr="00221970">
              <w:rPr>
                <w:rFonts w:hint="eastAsia"/>
                <w:sz w:val="22"/>
              </w:rPr>
              <w:t>初段</w:t>
            </w:r>
          </w:p>
        </w:tc>
        <w:tc>
          <w:tcPr>
            <w:tcW w:w="1843" w:type="dxa"/>
          </w:tcPr>
          <w:p w14:paraId="54FD6CBE" w14:textId="2E0AB7FC" w:rsidR="00FC733D" w:rsidRPr="00221970" w:rsidRDefault="00FC733D" w:rsidP="00FC733D">
            <w:pPr>
              <w:pStyle w:val="a3"/>
              <w:spacing w:line="400" w:lineRule="exact"/>
              <w:ind w:leftChars="0" w:left="0"/>
              <w:jc w:val="center"/>
              <w:rPr>
                <w:sz w:val="22"/>
              </w:rPr>
            </w:pPr>
            <w:r w:rsidRPr="00221970">
              <w:rPr>
                <w:rFonts w:hint="eastAsia"/>
                <w:sz w:val="22"/>
              </w:rPr>
              <w:t>大</w:t>
            </w:r>
            <w:r w:rsidR="00F36D9D">
              <w:rPr>
                <w:rFonts w:hint="eastAsia"/>
                <w:sz w:val="22"/>
              </w:rPr>
              <w:t>学</w:t>
            </w:r>
            <w:r w:rsidRPr="00221970">
              <w:rPr>
                <w:rFonts w:hint="eastAsia"/>
                <w:sz w:val="22"/>
              </w:rPr>
              <w:t>・一般</w:t>
            </w:r>
          </w:p>
        </w:tc>
        <w:tc>
          <w:tcPr>
            <w:tcW w:w="1275" w:type="dxa"/>
          </w:tcPr>
          <w:p w14:paraId="3662D2B3" w14:textId="00387631" w:rsidR="00FC733D" w:rsidRPr="00221970" w:rsidRDefault="00FC733D" w:rsidP="00FC733D">
            <w:pPr>
              <w:pStyle w:val="a3"/>
              <w:spacing w:line="400" w:lineRule="exact"/>
              <w:ind w:leftChars="0" w:left="0"/>
              <w:jc w:val="center"/>
              <w:rPr>
                <w:sz w:val="22"/>
              </w:rPr>
            </w:pPr>
            <w:r w:rsidRPr="00221970">
              <w:rPr>
                <w:rFonts w:hint="eastAsia"/>
                <w:sz w:val="22"/>
              </w:rPr>
              <w:t>5,500</w:t>
            </w:r>
          </w:p>
        </w:tc>
        <w:tc>
          <w:tcPr>
            <w:tcW w:w="1560" w:type="dxa"/>
          </w:tcPr>
          <w:p w14:paraId="1941A69E" w14:textId="382674FD" w:rsidR="00FC733D" w:rsidRPr="00221970" w:rsidRDefault="00FC733D" w:rsidP="00FC733D">
            <w:pPr>
              <w:pStyle w:val="a3"/>
              <w:spacing w:line="400" w:lineRule="exact"/>
              <w:ind w:leftChars="0" w:left="0"/>
              <w:jc w:val="center"/>
              <w:rPr>
                <w:sz w:val="22"/>
              </w:rPr>
            </w:pPr>
            <w:r w:rsidRPr="00221970">
              <w:rPr>
                <w:rFonts w:hint="eastAsia"/>
                <w:sz w:val="22"/>
              </w:rPr>
              <w:t>6,000</w:t>
            </w:r>
          </w:p>
        </w:tc>
        <w:tc>
          <w:tcPr>
            <w:tcW w:w="1701" w:type="dxa"/>
          </w:tcPr>
          <w:p w14:paraId="0F35F9AA" w14:textId="2B9BF93B" w:rsidR="00FC733D" w:rsidRPr="00221970" w:rsidRDefault="00FC733D" w:rsidP="00FC733D">
            <w:pPr>
              <w:pStyle w:val="a3"/>
              <w:spacing w:line="400" w:lineRule="exact"/>
              <w:ind w:leftChars="0" w:left="0"/>
              <w:jc w:val="center"/>
              <w:rPr>
                <w:sz w:val="22"/>
              </w:rPr>
            </w:pPr>
            <w:r w:rsidRPr="00221970">
              <w:rPr>
                <w:rFonts w:hint="eastAsia"/>
                <w:sz w:val="22"/>
              </w:rPr>
              <w:t>11,500</w:t>
            </w:r>
          </w:p>
        </w:tc>
      </w:tr>
      <w:tr w:rsidR="00FC733D" w:rsidRPr="00221970" w14:paraId="0495945F" w14:textId="77777777" w:rsidTr="00F36D9D">
        <w:tc>
          <w:tcPr>
            <w:tcW w:w="1134" w:type="dxa"/>
          </w:tcPr>
          <w:p w14:paraId="32FD334C" w14:textId="3F6DC840" w:rsidR="00FC733D" w:rsidRPr="00221970" w:rsidRDefault="00FC733D" w:rsidP="00FC733D">
            <w:pPr>
              <w:pStyle w:val="a3"/>
              <w:spacing w:line="400" w:lineRule="exact"/>
              <w:ind w:leftChars="0" w:left="0"/>
              <w:jc w:val="center"/>
              <w:rPr>
                <w:sz w:val="22"/>
              </w:rPr>
            </w:pPr>
            <w:r w:rsidRPr="00221970">
              <w:rPr>
                <w:rFonts w:hint="eastAsia"/>
                <w:sz w:val="22"/>
              </w:rPr>
              <w:t>二段</w:t>
            </w:r>
          </w:p>
        </w:tc>
        <w:tc>
          <w:tcPr>
            <w:tcW w:w="1843" w:type="dxa"/>
          </w:tcPr>
          <w:p w14:paraId="05DB00BD" w14:textId="651AEBE2" w:rsidR="00FC733D" w:rsidRPr="00221970" w:rsidRDefault="00FC733D" w:rsidP="00FC733D">
            <w:pPr>
              <w:pStyle w:val="a3"/>
              <w:spacing w:line="400" w:lineRule="exact"/>
              <w:ind w:leftChars="0" w:left="0"/>
              <w:jc w:val="center"/>
              <w:rPr>
                <w:sz w:val="22"/>
              </w:rPr>
            </w:pPr>
            <w:r w:rsidRPr="00221970">
              <w:rPr>
                <w:rFonts w:hint="eastAsia"/>
                <w:sz w:val="22"/>
              </w:rPr>
              <w:t>中</w:t>
            </w:r>
            <w:r w:rsidR="00F36D9D">
              <w:rPr>
                <w:rFonts w:hint="eastAsia"/>
                <w:sz w:val="22"/>
              </w:rPr>
              <w:t>学</w:t>
            </w:r>
            <w:r w:rsidRPr="00221970">
              <w:rPr>
                <w:rFonts w:hint="eastAsia"/>
                <w:sz w:val="22"/>
              </w:rPr>
              <w:t>・</w:t>
            </w:r>
            <w:r w:rsidR="00F36D9D">
              <w:rPr>
                <w:rFonts w:hint="eastAsia"/>
                <w:sz w:val="22"/>
              </w:rPr>
              <w:t>高校</w:t>
            </w:r>
          </w:p>
        </w:tc>
        <w:tc>
          <w:tcPr>
            <w:tcW w:w="1275" w:type="dxa"/>
          </w:tcPr>
          <w:p w14:paraId="2EFD7FA5" w14:textId="111AE010" w:rsidR="00FC733D" w:rsidRPr="00221970" w:rsidRDefault="00FC733D" w:rsidP="00FC733D">
            <w:pPr>
              <w:pStyle w:val="a3"/>
              <w:spacing w:line="400" w:lineRule="exact"/>
              <w:ind w:leftChars="0" w:left="0"/>
              <w:jc w:val="center"/>
              <w:rPr>
                <w:sz w:val="22"/>
              </w:rPr>
            </w:pPr>
            <w:r w:rsidRPr="00221970">
              <w:rPr>
                <w:rFonts w:hint="eastAsia"/>
                <w:sz w:val="22"/>
              </w:rPr>
              <w:t>7,500</w:t>
            </w:r>
          </w:p>
        </w:tc>
        <w:tc>
          <w:tcPr>
            <w:tcW w:w="1560" w:type="dxa"/>
          </w:tcPr>
          <w:p w14:paraId="3DB7FE32" w14:textId="0839DDC5" w:rsidR="00FC733D" w:rsidRPr="00221970" w:rsidRDefault="00FC733D" w:rsidP="00FC733D">
            <w:pPr>
              <w:pStyle w:val="a3"/>
              <w:spacing w:line="400" w:lineRule="exact"/>
              <w:ind w:leftChars="0" w:left="0"/>
              <w:jc w:val="center"/>
              <w:rPr>
                <w:sz w:val="22"/>
              </w:rPr>
            </w:pPr>
            <w:r w:rsidRPr="00221970">
              <w:rPr>
                <w:rFonts w:hint="eastAsia"/>
                <w:sz w:val="22"/>
              </w:rPr>
              <w:t>1,000</w:t>
            </w:r>
          </w:p>
        </w:tc>
        <w:tc>
          <w:tcPr>
            <w:tcW w:w="1701" w:type="dxa"/>
          </w:tcPr>
          <w:p w14:paraId="38ED59AA" w14:textId="3B33CA02" w:rsidR="00FC733D" w:rsidRPr="00221970" w:rsidRDefault="00FC733D" w:rsidP="00FC733D">
            <w:pPr>
              <w:pStyle w:val="a3"/>
              <w:spacing w:line="400" w:lineRule="exact"/>
              <w:ind w:leftChars="0" w:left="0"/>
              <w:jc w:val="center"/>
              <w:rPr>
                <w:sz w:val="22"/>
              </w:rPr>
            </w:pPr>
            <w:r w:rsidRPr="00221970">
              <w:rPr>
                <w:rFonts w:hint="eastAsia"/>
                <w:sz w:val="22"/>
              </w:rPr>
              <w:t>8,500</w:t>
            </w:r>
          </w:p>
        </w:tc>
      </w:tr>
      <w:tr w:rsidR="00FC733D" w:rsidRPr="00221970" w14:paraId="6E538126" w14:textId="77777777" w:rsidTr="00F36D9D">
        <w:tc>
          <w:tcPr>
            <w:tcW w:w="1134" w:type="dxa"/>
          </w:tcPr>
          <w:p w14:paraId="7969AA2B" w14:textId="33875739" w:rsidR="00FC733D" w:rsidRPr="00221970" w:rsidRDefault="00FC733D" w:rsidP="00FC733D">
            <w:pPr>
              <w:pStyle w:val="a3"/>
              <w:spacing w:line="400" w:lineRule="exact"/>
              <w:ind w:leftChars="0" w:left="0"/>
              <w:jc w:val="center"/>
              <w:rPr>
                <w:sz w:val="22"/>
              </w:rPr>
            </w:pPr>
            <w:r w:rsidRPr="00221970">
              <w:rPr>
                <w:rFonts w:hint="eastAsia"/>
                <w:sz w:val="22"/>
              </w:rPr>
              <w:t>二段</w:t>
            </w:r>
          </w:p>
        </w:tc>
        <w:tc>
          <w:tcPr>
            <w:tcW w:w="1843" w:type="dxa"/>
          </w:tcPr>
          <w:p w14:paraId="41CE5CF2" w14:textId="36AB4F2D" w:rsidR="00FC733D" w:rsidRPr="00221970" w:rsidRDefault="00FC733D" w:rsidP="00FC733D">
            <w:pPr>
              <w:pStyle w:val="a3"/>
              <w:spacing w:line="400" w:lineRule="exact"/>
              <w:ind w:leftChars="0" w:left="0"/>
              <w:jc w:val="center"/>
              <w:rPr>
                <w:sz w:val="22"/>
              </w:rPr>
            </w:pPr>
            <w:r w:rsidRPr="00221970">
              <w:rPr>
                <w:rFonts w:hint="eastAsia"/>
                <w:sz w:val="22"/>
              </w:rPr>
              <w:t>大</w:t>
            </w:r>
            <w:r w:rsidR="00F36D9D">
              <w:rPr>
                <w:rFonts w:hint="eastAsia"/>
                <w:sz w:val="22"/>
              </w:rPr>
              <w:t>学</w:t>
            </w:r>
            <w:r w:rsidRPr="00221970">
              <w:rPr>
                <w:rFonts w:hint="eastAsia"/>
                <w:sz w:val="22"/>
              </w:rPr>
              <w:t>・一般</w:t>
            </w:r>
          </w:p>
        </w:tc>
        <w:tc>
          <w:tcPr>
            <w:tcW w:w="1275" w:type="dxa"/>
          </w:tcPr>
          <w:p w14:paraId="58498A02" w14:textId="4F128A5F" w:rsidR="00FC733D" w:rsidRPr="00221970" w:rsidRDefault="00FC733D" w:rsidP="00FC733D">
            <w:pPr>
              <w:pStyle w:val="a3"/>
              <w:spacing w:line="400" w:lineRule="exact"/>
              <w:ind w:leftChars="0" w:left="0"/>
              <w:jc w:val="center"/>
              <w:rPr>
                <w:sz w:val="22"/>
              </w:rPr>
            </w:pPr>
            <w:r w:rsidRPr="00221970">
              <w:rPr>
                <w:rFonts w:hint="eastAsia"/>
                <w:sz w:val="22"/>
              </w:rPr>
              <w:t>7,500</w:t>
            </w:r>
          </w:p>
        </w:tc>
        <w:tc>
          <w:tcPr>
            <w:tcW w:w="1560" w:type="dxa"/>
          </w:tcPr>
          <w:p w14:paraId="24D07CCB" w14:textId="4E16B5CE" w:rsidR="00FC733D" w:rsidRPr="00221970" w:rsidRDefault="00FC733D" w:rsidP="00FC733D">
            <w:pPr>
              <w:pStyle w:val="a3"/>
              <w:spacing w:line="400" w:lineRule="exact"/>
              <w:ind w:leftChars="0" w:left="0"/>
              <w:jc w:val="center"/>
              <w:rPr>
                <w:sz w:val="22"/>
              </w:rPr>
            </w:pPr>
            <w:r w:rsidRPr="00221970">
              <w:rPr>
                <w:rFonts w:hint="eastAsia"/>
                <w:sz w:val="22"/>
              </w:rPr>
              <w:t>6,000</w:t>
            </w:r>
          </w:p>
        </w:tc>
        <w:tc>
          <w:tcPr>
            <w:tcW w:w="1701" w:type="dxa"/>
          </w:tcPr>
          <w:p w14:paraId="07233FCE" w14:textId="07FD2015" w:rsidR="00FC733D" w:rsidRPr="00221970" w:rsidRDefault="00FC733D" w:rsidP="00FC733D">
            <w:pPr>
              <w:pStyle w:val="a3"/>
              <w:spacing w:line="400" w:lineRule="exact"/>
              <w:ind w:leftChars="0" w:left="0"/>
              <w:jc w:val="center"/>
              <w:rPr>
                <w:sz w:val="22"/>
              </w:rPr>
            </w:pPr>
            <w:r w:rsidRPr="00221970">
              <w:rPr>
                <w:rFonts w:hint="eastAsia"/>
                <w:sz w:val="22"/>
              </w:rPr>
              <w:t>13,500</w:t>
            </w:r>
          </w:p>
        </w:tc>
      </w:tr>
      <w:tr w:rsidR="00FC733D" w:rsidRPr="00221970" w14:paraId="6AA91576" w14:textId="77777777" w:rsidTr="00F36D9D">
        <w:tc>
          <w:tcPr>
            <w:tcW w:w="1134" w:type="dxa"/>
          </w:tcPr>
          <w:p w14:paraId="148E7B4E" w14:textId="3EE2D88E" w:rsidR="00FC733D" w:rsidRPr="00221970" w:rsidRDefault="00FC733D" w:rsidP="00FC733D">
            <w:pPr>
              <w:pStyle w:val="a3"/>
              <w:spacing w:line="400" w:lineRule="exact"/>
              <w:ind w:leftChars="0" w:left="0"/>
              <w:jc w:val="center"/>
              <w:rPr>
                <w:sz w:val="22"/>
              </w:rPr>
            </w:pPr>
            <w:r w:rsidRPr="00221970">
              <w:rPr>
                <w:rFonts w:hint="eastAsia"/>
                <w:sz w:val="22"/>
              </w:rPr>
              <w:t>三段</w:t>
            </w:r>
          </w:p>
        </w:tc>
        <w:tc>
          <w:tcPr>
            <w:tcW w:w="1843" w:type="dxa"/>
          </w:tcPr>
          <w:p w14:paraId="39ADA353" w14:textId="048E3530" w:rsidR="00FC733D" w:rsidRPr="00221970" w:rsidRDefault="00FC733D" w:rsidP="00FC733D">
            <w:pPr>
              <w:pStyle w:val="a3"/>
              <w:spacing w:line="400" w:lineRule="exact"/>
              <w:ind w:leftChars="0" w:left="0"/>
              <w:jc w:val="center"/>
              <w:rPr>
                <w:sz w:val="22"/>
              </w:rPr>
            </w:pPr>
            <w:r w:rsidRPr="00221970">
              <w:rPr>
                <w:rFonts w:hint="eastAsia"/>
                <w:sz w:val="22"/>
              </w:rPr>
              <w:t>中</w:t>
            </w:r>
            <w:r w:rsidR="00F36D9D">
              <w:rPr>
                <w:rFonts w:hint="eastAsia"/>
                <w:sz w:val="22"/>
              </w:rPr>
              <w:t>学</w:t>
            </w:r>
            <w:r w:rsidRPr="00221970">
              <w:rPr>
                <w:rFonts w:hint="eastAsia"/>
                <w:sz w:val="22"/>
              </w:rPr>
              <w:t>・高</w:t>
            </w:r>
            <w:r w:rsidR="00F36D9D">
              <w:rPr>
                <w:rFonts w:hint="eastAsia"/>
                <w:sz w:val="22"/>
              </w:rPr>
              <w:t>校</w:t>
            </w:r>
          </w:p>
        </w:tc>
        <w:tc>
          <w:tcPr>
            <w:tcW w:w="1275" w:type="dxa"/>
          </w:tcPr>
          <w:p w14:paraId="7762FADE" w14:textId="15534E70" w:rsidR="00FC733D" w:rsidRPr="00221970" w:rsidRDefault="00FC733D" w:rsidP="00FC733D">
            <w:pPr>
              <w:pStyle w:val="a3"/>
              <w:spacing w:line="400" w:lineRule="exact"/>
              <w:ind w:leftChars="0" w:left="0"/>
              <w:jc w:val="center"/>
              <w:rPr>
                <w:sz w:val="22"/>
              </w:rPr>
            </w:pPr>
            <w:r w:rsidRPr="00221970">
              <w:rPr>
                <w:rFonts w:hint="eastAsia"/>
                <w:sz w:val="22"/>
              </w:rPr>
              <w:t>11,000</w:t>
            </w:r>
          </w:p>
        </w:tc>
        <w:tc>
          <w:tcPr>
            <w:tcW w:w="1560" w:type="dxa"/>
          </w:tcPr>
          <w:p w14:paraId="555F814A" w14:textId="18405754" w:rsidR="00FC733D" w:rsidRPr="00221970" w:rsidRDefault="00FC733D" w:rsidP="00FC733D">
            <w:pPr>
              <w:pStyle w:val="a3"/>
              <w:spacing w:line="400" w:lineRule="exact"/>
              <w:ind w:leftChars="0" w:left="0"/>
              <w:jc w:val="center"/>
              <w:rPr>
                <w:sz w:val="22"/>
              </w:rPr>
            </w:pPr>
            <w:r w:rsidRPr="00221970">
              <w:rPr>
                <w:rFonts w:hint="eastAsia"/>
                <w:sz w:val="22"/>
              </w:rPr>
              <w:t>1,000</w:t>
            </w:r>
          </w:p>
        </w:tc>
        <w:tc>
          <w:tcPr>
            <w:tcW w:w="1701" w:type="dxa"/>
          </w:tcPr>
          <w:p w14:paraId="06439B4A" w14:textId="5FD04663" w:rsidR="00FC733D" w:rsidRPr="00221970" w:rsidRDefault="00FC733D" w:rsidP="00FC733D">
            <w:pPr>
              <w:pStyle w:val="a3"/>
              <w:spacing w:line="400" w:lineRule="exact"/>
              <w:ind w:leftChars="0" w:left="0"/>
              <w:jc w:val="center"/>
              <w:rPr>
                <w:sz w:val="22"/>
              </w:rPr>
            </w:pPr>
            <w:r w:rsidRPr="00221970">
              <w:rPr>
                <w:rFonts w:hint="eastAsia"/>
                <w:sz w:val="22"/>
              </w:rPr>
              <w:t>12,000</w:t>
            </w:r>
          </w:p>
        </w:tc>
      </w:tr>
      <w:tr w:rsidR="00FC733D" w:rsidRPr="00221970" w14:paraId="7AD28A66" w14:textId="77777777" w:rsidTr="00F36D9D">
        <w:tc>
          <w:tcPr>
            <w:tcW w:w="1134" w:type="dxa"/>
          </w:tcPr>
          <w:p w14:paraId="73A936D1" w14:textId="0613DA95" w:rsidR="00FC733D" w:rsidRPr="00221970" w:rsidRDefault="00FC733D" w:rsidP="00FC733D">
            <w:pPr>
              <w:pStyle w:val="a3"/>
              <w:spacing w:line="400" w:lineRule="exact"/>
              <w:ind w:leftChars="0" w:left="0"/>
              <w:jc w:val="center"/>
              <w:rPr>
                <w:sz w:val="22"/>
              </w:rPr>
            </w:pPr>
            <w:r w:rsidRPr="00221970">
              <w:rPr>
                <w:rFonts w:hint="eastAsia"/>
                <w:sz w:val="22"/>
              </w:rPr>
              <w:t>三段</w:t>
            </w:r>
          </w:p>
        </w:tc>
        <w:tc>
          <w:tcPr>
            <w:tcW w:w="1843" w:type="dxa"/>
          </w:tcPr>
          <w:p w14:paraId="4CA801DE" w14:textId="253B0AD2" w:rsidR="00FC733D" w:rsidRPr="00221970" w:rsidRDefault="00FC733D" w:rsidP="00FC733D">
            <w:pPr>
              <w:pStyle w:val="a3"/>
              <w:spacing w:line="400" w:lineRule="exact"/>
              <w:ind w:leftChars="0" w:left="0"/>
              <w:jc w:val="center"/>
              <w:rPr>
                <w:sz w:val="22"/>
              </w:rPr>
            </w:pPr>
            <w:r w:rsidRPr="00221970">
              <w:rPr>
                <w:rFonts w:hint="eastAsia"/>
                <w:sz w:val="22"/>
              </w:rPr>
              <w:t>大</w:t>
            </w:r>
            <w:r w:rsidR="00F36D9D">
              <w:rPr>
                <w:rFonts w:hint="eastAsia"/>
                <w:sz w:val="22"/>
              </w:rPr>
              <w:t>学</w:t>
            </w:r>
            <w:r w:rsidRPr="00221970">
              <w:rPr>
                <w:rFonts w:hint="eastAsia"/>
                <w:sz w:val="22"/>
              </w:rPr>
              <w:t>・一般</w:t>
            </w:r>
          </w:p>
        </w:tc>
        <w:tc>
          <w:tcPr>
            <w:tcW w:w="1275" w:type="dxa"/>
          </w:tcPr>
          <w:p w14:paraId="2D5CA687" w14:textId="37F4E845" w:rsidR="00FC733D" w:rsidRPr="00221970" w:rsidRDefault="00FC733D" w:rsidP="00FC733D">
            <w:pPr>
              <w:pStyle w:val="a3"/>
              <w:spacing w:line="400" w:lineRule="exact"/>
              <w:ind w:leftChars="0" w:left="0"/>
              <w:jc w:val="center"/>
              <w:rPr>
                <w:sz w:val="22"/>
              </w:rPr>
            </w:pPr>
            <w:r w:rsidRPr="00221970">
              <w:rPr>
                <w:rFonts w:hint="eastAsia"/>
                <w:sz w:val="22"/>
              </w:rPr>
              <w:t>11,000</w:t>
            </w:r>
          </w:p>
        </w:tc>
        <w:tc>
          <w:tcPr>
            <w:tcW w:w="1560" w:type="dxa"/>
          </w:tcPr>
          <w:p w14:paraId="645C715F" w14:textId="2B3F102F" w:rsidR="00FC733D" w:rsidRPr="00221970" w:rsidRDefault="00FC733D" w:rsidP="00FC733D">
            <w:pPr>
              <w:pStyle w:val="a3"/>
              <w:spacing w:line="400" w:lineRule="exact"/>
              <w:ind w:leftChars="0" w:left="0"/>
              <w:jc w:val="center"/>
              <w:rPr>
                <w:sz w:val="22"/>
              </w:rPr>
            </w:pPr>
            <w:r w:rsidRPr="00221970">
              <w:rPr>
                <w:rFonts w:hint="eastAsia"/>
                <w:sz w:val="22"/>
              </w:rPr>
              <w:t>6,000</w:t>
            </w:r>
          </w:p>
        </w:tc>
        <w:tc>
          <w:tcPr>
            <w:tcW w:w="1701" w:type="dxa"/>
          </w:tcPr>
          <w:p w14:paraId="1C90D1EF" w14:textId="0FFFC58C" w:rsidR="00FC733D" w:rsidRPr="00221970" w:rsidRDefault="00FC733D" w:rsidP="00FC733D">
            <w:pPr>
              <w:pStyle w:val="a3"/>
              <w:spacing w:line="400" w:lineRule="exact"/>
              <w:ind w:leftChars="0" w:left="0"/>
              <w:jc w:val="center"/>
              <w:rPr>
                <w:sz w:val="22"/>
              </w:rPr>
            </w:pPr>
            <w:r w:rsidRPr="00221970">
              <w:rPr>
                <w:rFonts w:hint="eastAsia"/>
                <w:sz w:val="22"/>
              </w:rPr>
              <w:t>17,000</w:t>
            </w:r>
          </w:p>
        </w:tc>
      </w:tr>
    </w:tbl>
    <w:p w14:paraId="745741FA" w14:textId="007AC775" w:rsidR="004D7E3C" w:rsidRPr="00221970" w:rsidRDefault="00B608C5" w:rsidP="00EE5A80">
      <w:pPr>
        <w:pStyle w:val="a3"/>
        <w:numPr>
          <w:ilvl w:val="0"/>
          <w:numId w:val="3"/>
        </w:numPr>
        <w:spacing w:line="400" w:lineRule="exact"/>
        <w:ind w:leftChars="0"/>
        <w:rPr>
          <w:sz w:val="22"/>
        </w:rPr>
      </w:pPr>
      <w:r>
        <w:rPr>
          <w:rFonts w:hint="eastAsia"/>
          <w:sz w:val="22"/>
        </w:rPr>
        <w:t>初段合格者で令和6年4月実施のⅠ～3級合格者は年会費を支払い済ですので、年会費は不要です。その他で</w:t>
      </w:r>
      <w:r w:rsidR="00EE5A80" w:rsidRPr="00221970">
        <w:rPr>
          <w:rFonts w:hint="eastAsia"/>
          <w:sz w:val="22"/>
        </w:rPr>
        <w:t>年会費を支払い済等、</w:t>
      </w:r>
      <w:r w:rsidR="00666F0B" w:rsidRPr="00221970">
        <w:rPr>
          <w:rFonts w:hint="eastAsia"/>
          <w:sz w:val="22"/>
        </w:rPr>
        <w:t>上記表適用外の場合には、</w:t>
      </w:r>
      <w:r w:rsidR="00EE5A80" w:rsidRPr="00221970">
        <w:rPr>
          <w:rFonts w:hint="eastAsia"/>
          <w:sz w:val="22"/>
        </w:rPr>
        <w:t>あらかじめ下記問い合せ先までご連絡</w:t>
      </w:r>
      <w:r w:rsidR="00666F0B" w:rsidRPr="00221970">
        <w:rPr>
          <w:rFonts w:hint="eastAsia"/>
          <w:sz w:val="22"/>
        </w:rPr>
        <w:t>いただき、納付金額をご確認</w:t>
      </w:r>
      <w:r w:rsidR="00EE5A80" w:rsidRPr="00221970">
        <w:rPr>
          <w:rFonts w:hint="eastAsia"/>
          <w:sz w:val="22"/>
        </w:rPr>
        <w:t>下さい。</w:t>
      </w:r>
    </w:p>
    <w:p w14:paraId="5B2F9AAA" w14:textId="77777777" w:rsidR="00EE5A80" w:rsidRPr="00666F0B" w:rsidRDefault="00EE5A80" w:rsidP="00A77200">
      <w:pPr>
        <w:pStyle w:val="a3"/>
        <w:spacing w:line="400" w:lineRule="exact"/>
        <w:ind w:leftChars="0" w:left="432"/>
        <w:rPr>
          <w:b/>
          <w:bCs/>
          <w:color w:val="FF0000"/>
          <w:sz w:val="22"/>
        </w:rPr>
      </w:pPr>
    </w:p>
    <w:p w14:paraId="486F5DD1" w14:textId="7EE06231" w:rsidR="00084EC8" w:rsidRDefault="004D7E3C" w:rsidP="00FC733D">
      <w:pPr>
        <w:pStyle w:val="a3"/>
        <w:spacing w:line="400" w:lineRule="exact"/>
        <w:ind w:leftChars="0" w:left="432"/>
        <w:rPr>
          <w:sz w:val="22"/>
        </w:rPr>
      </w:pPr>
      <w:r w:rsidRPr="00CF7AE3">
        <w:rPr>
          <w:rFonts w:hint="eastAsia"/>
          <w:b/>
          <w:bCs/>
          <w:color w:val="FF0000"/>
          <w:sz w:val="22"/>
        </w:rPr>
        <w:t xml:space="preserve">　</w:t>
      </w:r>
      <w:r w:rsidR="005D49BE">
        <w:rPr>
          <w:rFonts w:hint="eastAsia"/>
          <w:sz w:val="22"/>
        </w:rPr>
        <w:t>お問合せ</w:t>
      </w:r>
      <w:r w:rsidR="00D37BFE">
        <w:rPr>
          <w:rFonts w:hint="eastAsia"/>
          <w:sz w:val="22"/>
        </w:rPr>
        <w:t>先</w:t>
      </w:r>
      <w:r w:rsidR="0009744A">
        <w:rPr>
          <w:rFonts w:hint="eastAsia"/>
          <w:sz w:val="22"/>
        </w:rPr>
        <w:t xml:space="preserve">：　</w:t>
      </w:r>
      <w:r w:rsidR="00D37BFE">
        <w:rPr>
          <w:rFonts w:hint="eastAsia"/>
          <w:sz w:val="22"/>
        </w:rPr>
        <w:t>川越市剣道連盟事務局長　山木賢蔵</w:t>
      </w:r>
    </w:p>
    <w:p w14:paraId="345636F6" w14:textId="76D5135A" w:rsidR="0009744A" w:rsidRDefault="00084EC8" w:rsidP="00084EC8">
      <w:pPr>
        <w:pStyle w:val="a3"/>
        <w:spacing w:line="400" w:lineRule="exact"/>
        <w:ind w:leftChars="0" w:left="432" w:firstLineChars="400" w:firstLine="880"/>
        <w:rPr>
          <w:sz w:val="22"/>
        </w:rPr>
      </w:pPr>
      <w:r>
        <w:rPr>
          <w:rFonts w:hint="eastAsia"/>
          <w:sz w:val="22"/>
        </w:rPr>
        <w:t>メールアドレス；</w:t>
      </w:r>
      <w:hyperlink r:id="rId7" w:history="1">
        <w:r w:rsidRPr="00816934">
          <w:rPr>
            <w:rStyle w:val="a4"/>
            <w:rFonts w:hint="eastAsia"/>
            <w:sz w:val="22"/>
          </w:rPr>
          <w:t>yamken135@gmail.com</w:t>
        </w:r>
      </w:hyperlink>
    </w:p>
    <w:p w14:paraId="5616B595" w14:textId="118CAEFF" w:rsidR="00084EC8" w:rsidRDefault="00084EC8" w:rsidP="00084EC8">
      <w:pPr>
        <w:pStyle w:val="a3"/>
        <w:spacing w:line="400" w:lineRule="exact"/>
        <w:ind w:leftChars="0" w:left="432" w:firstLineChars="400" w:firstLine="880"/>
        <w:rPr>
          <w:sz w:val="22"/>
        </w:rPr>
      </w:pPr>
      <w:r>
        <w:rPr>
          <w:rFonts w:hint="eastAsia"/>
          <w:sz w:val="22"/>
        </w:rPr>
        <w:t>TEL：070-2289-2313 （ショートメール専用）</w:t>
      </w:r>
    </w:p>
    <w:p w14:paraId="30AE2CE2" w14:textId="12697D4C" w:rsidR="00A77200" w:rsidRPr="00A77200" w:rsidRDefault="00A77200" w:rsidP="00A77200">
      <w:pPr>
        <w:pStyle w:val="a3"/>
        <w:spacing w:line="400" w:lineRule="exact"/>
        <w:ind w:leftChars="0" w:left="432"/>
        <w:rPr>
          <w:sz w:val="22"/>
        </w:rPr>
      </w:pPr>
      <w:r w:rsidRPr="00A77200">
        <w:rPr>
          <w:sz w:val="22"/>
        </w:rPr>
        <w:tab/>
      </w:r>
      <w:r w:rsidRPr="00A77200">
        <w:rPr>
          <w:sz w:val="22"/>
        </w:rPr>
        <w:tab/>
      </w:r>
      <w:r w:rsidRPr="00A77200">
        <w:rPr>
          <w:sz w:val="22"/>
        </w:rPr>
        <w:tab/>
      </w:r>
      <w:r w:rsidRPr="00A77200">
        <w:rPr>
          <w:sz w:val="22"/>
        </w:rPr>
        <w:tab/>
      </w:r>
      <w:r w:rsidRPr="00A77200">
        <w:rPr>
          <w:sz w:val="22"/>
        </w:rPr>
        <w:tab/>
      </w:r>
      <w:r w:rsidRPr="00A77200">
        <w:rPr>
          <w:sz w:val="22"/>
        </w:rPr>
        <w:tab/>
      </w:r>
      <w:r w:rsidRPr="00A77200">
        <w:rPr>
          <w:sz w:val="22"/>
        </w:rPr>
        <w:tab/>
      </w:r>
      <w:r w:rsidRPr="00A77200">
        <w:rPr>
          <w:sz w:val="22"/>
        </w:rPr>
        <w:tab/>
      </w:r>
      <w:r w:rsidRPr="00A77200">
        <w:rPr>
          <w:rFonts w:hint="eastAsia"/>
          <w:sz w:val="22"/>
        </w:rPr>
        <w:t xml:space="preserve">　　　　　　</w:t>
      </w:r>
      <w:r w:rsidR="00221970">
        <w:rPr>
          <w:rFonts w:hint="eastAsia"/>
          <w:sz w:val="22"/>
        </w:rPr>
        <w:t xml:space="preserve">　　　</w:t>
      </w:r>
      <w:r w:rsidRPr="00A77200">
        <w:rPr>
          <w:rFonts w:hint="eastAsia"/>
          <w:sz w:val="22"/>
        </w:rPr>
        <w:t>以上</w:t>
      </w:r>
    </w:p>
    <w:sectPr w:rsidR="00A77200" w:rsidRPr="00A77200" w:rsidSect="0030250B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717EA" w14:textId="77777777" w:rsidR="00B608C5" w:rsidRDefault="00B608C5" w:rsidP="00B608C5">
      <w:r>
        <w:separator/>
      </w:r>
    </w:p>
  </w:endnote>
  <w:endnote w:type="continuationSeparator" w:id="0">
    <w:p w14:paraId="01B2AF71" w14:textId="77777777" w:rsidR="00B608C5" w:rsidRDefault="00B608C5" w:rsidP="00B60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797DB" w14:textId="77777777" w:rsidR="00B608C5" w:rsidRDefault="00B608C5" w:rsidP="00B608C5">
      <w:r>
        <w:separator/>
      </w:r>
    </w:p>
  </w:footnote>
  <w:footnote w:type="continuationSeparator" w:id="0">
    <w:p w14:paraId="3B491177" w14:textId="77777777" w:rsidR="00B608C5" w:rsidRDefault="00B608C5" w:rsidP="00B60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57E7B"/>
    <w:multiLevelType w:val="hybridMultilevel"/>
    <w:tmpl w:val="F482BC96"/>
    <w:lvl w:ilvl="0" w:tplc="39942FE0">
      <w:numFmt w:val="bullet"/>
      <w:lvlText w:val="※"/>
      <w:lvlJc w:val="left"/>
      <w:pPr>
        <w:ind w:left="1236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5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6" w:hanging="440"/>
      </w:pPr>
      <w:rPr>
        <w:rFonts w:ascii="Wingdings" w:hAnsi="Wingdings" w:hint="default"/>
      </w:rPr>
    </w:lvl>
  </w:abstractNum>
  <w:abstractNum w:abstractNumId="1" w15:restartNumberingAfterBreak="0">
    <w:nsid w:val="6125170B"/>
    <w:multiLevelType w:val="hybridMultilevel"/>
    <w:tmpl w:val="6798AAC4"/>
    <w:lvl w:ilvl="0" w:tplc="1AEA079C">
      <w:numFmt w:val="bullet"/>
      <w:lvlText w:val="※"/>
      <w:lvlJc w:val="left"/>
      <w:pPr>
        <w:ind w:left="1236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5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6" w:hanging="440"/>
      </w:pPr>
      <w:rPr>
        <w:rFonts w:ascii="Wingdings" w:hAnsi="Wingdings" w:hint="default"/>
      </w:rPr>
    </w:lvl>
  </w:abstractNum>
  <w:abstractNum w:abstractNumId="2" w15:restartNumberingAfterBreak="0">
    <w:nsid w:val="63980C0F"/>
    <w:multiLevelType w:val="hybridMultilevel"/>
    <w:tmpl w:val="079C24BE"/>
    <w:lvl w:ilvl="0" w:tplc="DF44C7E4">
      <w:start w:val="1"/>
      <w:numFmt w:val="decimalFullWidth"/>
      <w:lvlText w:val="%1．"/>
      <w:lvlJc w:val="left"/>
      <w:pPr>
        <w:ind w:left="432" w:hanging="432"/>
      </w:pPr>
      <w:rPr>
        <w:rFonts w:asciiTheme="minorHAnsi" w:eastAsiaTheme="minorEastAsia" w:hAnsiTheme="minorHAnsi" w:cstheme="minorBidi"/>
      </w:rPr>
    </w:lvl>
    <w:lvl w:ilvl="1" w:tplc="EC24D296">
      <w:numFmt w:val="bullet"/>
      <w:lvlText w:val="※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47492874">
    <w:abstractNumId w:val="2"/>
  </w:num>
  <w:num w:numId="2" w16cid:durableId="778572698">
    <w:abstractNumId w:val="0"/>
  </w:num>
  <w:num w:numId="3" w16cid:durableId="1595356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E3C"/>
    <w:rsid w:val="00016DA8"/>
    <w:rsid w:val="000331ED"/>
    <w:rsid w:val="00084EC8"/>
    <w:rsid w:val="000916F4"/>
    <w:rsid w:val="0009744A"/>
    <w:rsid w:val="000E1EA1"/>
    <w:rsid w:val="000E5137"/>
    <w:rsid w:val="001D7436"/>
    <w:rsid w:val="002160C9"/>
    <w:rsid w:val="00221970"/>
    <w:rsid w:val="002D7554"/>
    <w:rsid w:val="002E0C09"/>
    <w:rsid w:val="002E1466"/>
    <w:rsid w:val="0030250B"/>
    <w:rsid w:val="00377C98"/>
    <w:rsid w:val="003A2040"/>
    <w:rsid w:val="003F288A"/>
    <w:rsid w:val="00433A61"/>
    <w:rsid w:val="004D7E3C"/>
    <w:rsid w:val="004E79F2"/>
    <w:rsid w:val="0057782B"/>
    <w:rsid w:val="005D49BE"/>
    <w:rsid w:val="005F2C5C"/>
    <w:rsid w:val="0062653A"/>
    <w:rsid w:val="00630BD5"/>
    <w:rsid w:val="006404B0"/>
    <w:rsid w:val="00666F0B"/>
    <w:rsid w:val="00673F00"/>
    <w:rsid w:val="006D1BD8"/>
    <w:rsid w:val="006F47D2"/>
    <w:rsid w:val="00770CA8"/>
    <w:rsid w:val="00776A72"/>
    <w:rsid w:val="00964EE9"/>
    <w:rsid w:val="00A77200"/>
    <w:rsid w:val="00A85C81"/>
    <w:rsid w:val="00A970A6"/>
    <w:rsid w:val="00AC680E"/>
    <w:rsid w:val="00B608C5"/>
    <w:rsid w:val="00C82519"/>
    <w:rsid w:val="00CC4F61"/>
    <w:rsid w:val="00CF7AE3"/>
    <w:rsid w:val="00D03017"/>
    <w:rsid w:val="00D37BFE"/>
    <w:rsid w:val="00DD61AA"/>
    <w:rsid w:val="00E4312D"/>
    <w:rsid w:val="00EE5A80"/>
    <w:rsid w:val="00F04BB0"/>
    <w:rsid w:val="00F36D9D"/>
    <w:rsid w:val="00F55FC3"/>
    <w:rsid w:val="00FC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4FB839"/>
  <w15:chartTrackingRefBased/>
  <w15:docId w15:val="{6B07DCA9-705F-4538-B188-28A2F84BC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E3C"/>
    <w:pPr>
      <w:ind w:leftChars="400" w:left="840"/>
    </w:pPr>
  </w:style>
  <w:style w:type="character" w:styleId="a4">
    <w:name w:val="Hyperlink"/>
    <w:basedOn w:val="a0"/>
    <w:uiPriority w:val="99"/>
    <w:unhideWhenUsed/>
    <w:rsid w:val="00A77200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09744A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FC7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608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608C5"/>
  </w:style>
  <w:style w:type="paragraph" w:styleId="a9">
    <w:name w:val="footer"/>
    <w:basedOn w:val="a"/>
    <w:link w:val="aa"/>
    <w:uiPriority w:val="99"/>
    <w:unhideWhenUsed/>
    <w:rsid w:val="00B608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60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amken13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賢蔵 山木</dc:creator>
  <cp:keywords/>
  <dc:description/>
  <cp:lastModifiedBy>賢蔵 山木</cp:lastModifiedBy>
  <cp:revision>2</cp:revision>
  <cp:lastPrinted>2024-06-22T05:03:00Z</cp:lastPrinted>
  <dcterms:created xsi:type="dcterms:W3CDTF">2024-06-22T05:06:00Z</dcterms:created>
  <dcterms:modified xsi:type="dcterms:W3CDTF">2024-06-22T05:06:00Z</dcterms:modified>
</cp:coreProperties>
</file>